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D633B" w14:textId="1FB762F4" w:rsidR="00906227" w:rsidRDefault="00906227" w:rsidP="00906227">
      <w:pPr>
        <w:spacing w:line="252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E7285A1" wp14:editId="5DFE03B6">
            <wp:extent cx="533400" cy="641747"/>
            <wp:effectExtent l="0" t="0" r="0" b="6350"/>
            <wp:docPr id="20491506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65" cy="64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49DEE" w14:textId="77777777" w:rsidR="00906227" w:rsidRPr="00906227" w:rsidRDefault="00906227" w:rsidP="00906227">
      <w:pPr>
        <w:spacing w:after="0"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6227">
        <w:rPr>
          <w:rFonts w:ascii="Times New Roman" w:eastAsia="Calibri" w:hAnsi="Times New Roman" w:cs="Times New Roman"/>
          <w:b/>
          <w:sz w:val="28"/>
          <w:szCs w:val="28"/>
        </w:rPr>
        <w:t xml:space="preserve">СОВЕТ ДЕПУТАТОВ </w:t>
      </w:r>
    </w:p>
    <w:p w14:paraId="643BA8F2" w14:textId="77777777" w:rsidR="00906227" w:rsidRPr="00906227" w:rsidRDefault="00906227" w:rsidP="00906227">
      <w:pPr>
        <w:spacing w:after="0"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6227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</w:t>
      </w:r>
    </w:p>
    <w:p w14:paraId="5FCD44EC" w14:textId="77777777" w:rsidR="00906227" w:rsidRPr="00906227" w:rsidRDefault="00906227" w:rsidP="00906227">
      <w:pPr>
        <w:spacing w:after="0"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6227">
        <w:rPr>
          <w:rFonts w:ascii="Times New Roman" w:eastAsia="Calibri" w:hAnsi="Times New Roman" w:cs="Times New Roman"/>
          <w:b/>
          <w:sz w:val="28"/>
          <w:szCs w:val="28"/>
        </w:rPr>
        <w:t xml:space="preserve">ХОРОШЕВО-МНЕВНИКИ </w:t>
      </w:r>
    </w:p>
    <w:p w14:paraId="64D2606C" w14:textId="4E08F280" w:rsidR="00906227" w:rsidRPr="00906227" w:rsidRDefault="00906227" w:rsidP="00906227">
      <w:pPr>
        <w:spacing w:after="0"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6227">
        <w:rPr>
          <w:rFonts w:ascii="Times New Roman" w:eastAsia="Calibri" w:hAnsi="Times New Roman" w:cs="Times New Roman"/>
          <w:b/>
          <w:sz w:val="28"/>
          <w:szCs w:val="28"/>
        </w:rPr>
        <w:t>в городе Москве</w:t>
      </w:r>
    </w:p>
    <w:p w14:paraId="2BD05B89" w14:textId="77777777" w:rsidR="00906227" w:rsidRDefault="00906227" w:rsidP="009062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0C314BA" w14:textId="278170C7" w:rsidR="00906227" w:rsidRPr="00906227" w:rsidRDefault="00906227" w:rsidP="009062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227">
        <w:rPr>
          <w:rFonts w:ascii="Times New Roman" w:eastAsia="Calibri" w:hAnsi="Times New Roman" w:cs="Times New Roman"/>
          <w:b/>
          <w:bCs/>
          <w:sz w:val="28"/>
          <w:szCs w:val="28"/>
        </w:rPr>
        <w:t>РЕШЕНИЕ</w:t>
      </w:r>
    </w:p>
    <w:p w14:paraId="56FEC1C4" w14:textId="77777777" w:rsidR="00906227" w:rsidRDefault="00906227" w:rsidP="009062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C5B30" w14:textId="20724B61" w:rsidR="001D09AC" w:rsidRPr="00906227" w:rsidRDefault="00906227" w:rsidP="009062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09 сентября 2025 года № 10-2/72</w:t>
      </w:r>
    </w:p>
    <w:p w14:paraId="7EC194D8" w14:textId="77777777" w:rsidR="001D09AC" w:rsidRPr="00F61968" w:rsidRDefault="001D09AC" w:rsidP="00897EC1">
      <w:pPr>
        <w:spacing w:after="0" w:line="252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17F5EC0" w14:textId="228D5504" w:rsidR="00897EC1" w:rsidRPr="001D09AC" w:rsidRDefault="00897EC1" w:rsidP="00897EC1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D09AC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Об отказе в </w:t>
      </w:r>
      <w:r w:rsidRPr="001D09A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согласовании установки </w:t>
      </w:r>
    </w:p>
    <w:p w14:paraId="5ABFA2B0" w14:textId="0CF9C59B" w:rsidR="00A42B87" w:rsidRPr="001D09AC" w:rsidRDefault="00897EC1" w:rsidP="00897EC1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D09A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ограждающ</w:t>
      </w:r>
      <w:r w:rsidR="00F37C76" w:rsidRPr="001D09A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их</w:t>
      </w:r>
      <w:r w:rsidRPr="001D09A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устройств </w:t>
      </w:r>
      <w:r w:rsidR="003A55ED" w:rsidRPr="001D09A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по адрес</w:t>
      </w:r>
      <w:r w:rsidR="00F37C76" w:rsidRPr="001D09A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ам</w:t>
      </w:r>
      <w:r w:rsidR="003A55ED" w:rsidRPr="001D09A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: </w:t>
      </w:r>
    </w:p>
    <w:p w14:paraId="7B2F9BFD" w14:textId="77777777" w:rsidR="00F37C76" w:rsidRPr="001D09AC" w:rsidRDefault="00F37C76" w:rsidP="00897EC1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0" w:name="_Hlk207877668"/>
      <w:r w:rsidRPr="001D09A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бульвар Генерала Карбышева</w:t>
      </w:r>
      <w:r w:rsidR="003A55ED" w:rsidRPr="001D09A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, д. </w:t>
      </w:r>
      <w:r w:rsidRPr="001D09A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18</w:t>
      </w:r>
      <w:r w:rsidR="003A55ED" w:rsidRPr="001D09A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, корп. 2</w:t>
      </w:r>
      <w:r w:rsidRPr="001D09A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</w:p>
    <w:p w14:paraId="7FC5D791" w14:textId="77777777" w:rsidR="00F37C76" w:rsidRPr="001D09AC" w:rsidRDefault="00F37C76" w:rsidP="00897EC1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D09A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корп.3, корп.4, д.20, улица Маршала Тухачевского, </w:t>
      </w:r>
    </w:p>
    <w:p w14:paraId="042261ED" w14:textId="5C107E30" w:rsidR="003A55ED" w:rsidRPr="001D09AC" w:rsidRDefault="00F37C76" w:rsidP="00F37C76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D09A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д.25, корп.3</w:t>
      </w:r>
      <w:r w:rsidR="003A55ED" w:rsidRPr="001D09A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bookmarkEnd w:id="0"/>
    </w:p>
    <w:p w14:paraId="51DDBA03" w14:textId="77777777" w:rsidR="00897EC1" w:rsidRPr="001D09AC" w:rsidRDefault="00897EC1" w:rsidP="00897EC1">
      <w:pPr>
        <w:tabs>
          <w:tab w:val="left" w:pos="4680"/>
        </w:tabs>
        <w:spacing w:after="0" w:line="252" w:lineRule="auto"/>
        <w:ind w:right="424"/>
        <w:jc w:val="both"/>
        <w:rPr>
          <w:b/>
          <w:kern w:val="0"/>
          <w:sz w:val="28"/>
          <w:szCs w:val="28"/>
          <w14:ligatures w14:val="none"/>
        </w:rPr>
      </w:pPr>
    </w:p>
    <w:p w14:paraId="7833A04D" w14:textId="77777777" w:rsidR="000F0154" w:rsidRDefault="00897EC1" w:rsidP="000F0154">
      <w:pPr>
        <w:autoSpaceDE w:val="0"/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1D09AC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         </w:t>
      </w:r>
      <w:r w:rsidR="000F0154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В</w:t>
      </w:r>
      <w:r w:rsidR="000F0154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соответствии с </w:t>
      </w:r>
      <w:r w:rsidR="000F0154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 w:rsidR="000F0154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постановлением Правительства Москвы от 2</w:t>
      </w:r>
      <w:r w:rsidR="000F0154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июля 20</w:t>
      </w:r>
      <w:r w:rsidR="000F0154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13</w:t>
      </w:r>
      <w:r w:rsidR="000F0154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года </w:t>
      </w:r>
      <w:r w:rsidR="000F0154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№ 428-ПП</w:t>
      </w:r>
      <w:r w:rsidR="000F0154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«О поря</w:t>
      </w:r>
      <w:r w:rsidR="000F0154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дк</w:t>
      </w:r>
      <w:r w:rsidR="000F0154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е </w:t>
      </w:r>
      <w:r w:rsidR="000F0154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установки ограждений на придомовых территориях в городе Москве</w:t>
      </w:r>
      <w:r w:rsidR="000F0154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» </w:t>
      </w:r>
      <w:r w:rsidR="000F0154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рассмотрев обращения уполномоченных представителей </w:t>
      </w:r>
      <w:r w:rsidR="000F0154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жителей корпуса 2, 3 и 4 дома 18, дома 20 по бульвару Генерала Карбышева и корпуса 3 дома 25 по улице Маршала Тухачевского об установке ограждающих устройств,</w:t>
      </w:r>
    </w:p>
    <w:p w14:paraId="6F99A886" w14:textId="77777777" w:rsidR="000F0154" w:rsidRDefault="000F0154" w:rsidP="000F0154">
      <w:pPr>
        <w:autoSpaceDE w:val="0"/>
        <w:autoSpaceDN w:val="0"/>
        <w:spacing w:after="0" w:line="240" w:lineRule="auto"/>
        <w:ind w:right="424" w:firstLine="7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  <w:t>СОВЕТ ДЕПУТАТОВ РЕШИЛ:</w:t>
      </w:r>
    </w:p>
    <w:p w14:paraId="74E314F0" w14:textId="77777777" w:rsidR="000F0154" w:rsidRDefault="000F0154" w:rsidP="000F0154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          1. Отказать в согласовании установки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2 (двух)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ограждающих устройств на придомовой территории многоквартирных домов по  адрес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ам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: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бульвар Генерала Карбышева, д. 18, корп. 2, корп.3 и корп.4, д.20 и улица Маршала Тухачевского, д.25, корп.3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по следующим основаниям: </w:t>
      </w:r>
    </w:p>
    <w:p w14:paraId="46A7298F" w14:textId="77777777" w:rsidR="000F0154" w:rsidRDefault="000F0154" w:rsidP="000F0154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          1.1. за решение об ограничении пользования земельным участком проголосовало менее двух третей голосов от общего числа голосов собственников помещений в многоквартирном доме 18, корп.2 по бульвару Генерала Карбышева, что является нарушением п.2 ч.2 ст.44, ч.1. ст. 46 Жилищного кодекса Российской Федерации; </w:t>
      </w:r>
    </w:p>
    <w:p w14:paraId="347AF593" w14:textId="222E1C3D" w:rsidR="00897EC1" w:rsidRPr="000F0154" w:rsidRDefault="000F0154" w:rsidP="000F0154">
      <w:pPr>
        <w:autoSpaceDE w:val="0"/>
        <w:autoSpaceDN w:val="0"/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          1.2. шлагбаум со стороны дома 25 корп. 3 по ул. Маршала Тухачевского расположен таким образом, что согласно проекту межевания, утвержденным распоряжением Департамента городского имущества г. Москвы от 04.04.2022 №16693 создает ограничения проезду транспортных средств на территории общего пользования, что является нарушением в силу п.9.2. Порядка установки ограждений на придомовых территориях в городе Москве, утвержденным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постановлением </w:t>
      </w:r>
      <w:r w:rsidR="00D07AFC" w:rsidRPr="001D09AC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lastRenderedPageBreak/>
        <w:t xml:space="preserve">Правительства Москвы от 02.07.2013 г. № 428-ПП «О порядке установки ограждений на придомовых территориях в городе Москве» </w:t>
      </w:r>
      <w:r w:rsidR="00DF5381" w:rsidRPr="001D09AC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(приложение).</w:t>
      </w:r>
    </w:p>
    <w:p w14:paraId="6C2BD042" w14:textId="5DF710DA" w:rsidR="00897EC1" w:rsidRPr="001D09AC" w:rsidRDefault="00897EC1" w:rsidP="00897EC1">
      <w:pPr>
        <w:autoSpaceDE w:val="0"/>
        <w:autoSpaceDN w:val="0"/>
        <w:spacing w:after="0" w:line="240" w:lineRule="auto"/>
        <w:ind w:right="424" w:firstLine="7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1D09AC">
        <w:rPr>
          <w:rFonts w:ascii="Times New Roman" w:eastAsia="Times New Roman" w:hAnsi="Times New Roman" w:cs="Times New Roman"/>
          <w:iCs/>
          <w:kern w:val="0"/>
          <w:sz w:val="28"/>
          <w:szCs w:val="28"/>
          <w:lang w:val="x-none" w:eastAsia="x-none"/>
          <w14:ligatures w14:val="none"/>
        </w:rPr>
        <w:t>2</w:t>
      </w:r>
      <w:r w:rsidRPr="001D09AC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. </w:t>
      </w:r>
      <w:r w:rsidR="00CC00D9" w:rsidRPr="001D09AC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Направить настоящее решение в управу района Хорошево-Мневники города Москвы</w:t>
      </w:r>
      <w:r w:rsidR="00697D8A" w:rsidRPr="001D09AC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, </w:t>
      </w:r>
      <w:r w:rsidR="00CC00D9" w:rsidRPr="001D09AC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Департамент территориальных органов исполнительной власти города Москвы</w:t>
      </w:r>
      <w:r w:rsidR="00697D8A" w:rsidRPr="001D09AC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и уполномоченному представителю многоквартирного дома по вопросам, связанным с установкой ограждающих устройств и их демонтажем.  </w:t>
      </w:r>
    </w:p>
    <w:p w14:paraId="0B46F42A" w14:textId="3C11B53E" w:rsidR="00592EAE" w:rsidRPr="001D09AC" w:rsidRDefault="00897EC1" w:rsidP="00592EAE">
      <w:pPr>
        <w:widowControl w:val="0"/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D09AC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3. </w:t>
      </w:r>
      <w:r w:rsidR="00F37C76" w:rsidRPr="001D09AC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Опубликовать настоящее решение в сетевом издании «Московский муниципальный вестник» и разместить на официальном сайте муниципального округа Хорошево-Мневники в городе Москве www.mun-hormn.mos.ru в информационно-телекоммуникационной сети «Интернет».</w:t>
      </w:r>
    </w:p>
    <w:p w14:paraId="0B00F1CE" w14:textId="77777777" w:rsidR="00592EAE" w:rsidRPr="001D09AC" w:rsidRDefault="00592EAE" w:rsidP="00897EC1">
      <w:pPr>
        <w:spacing w:after="0" w:line="252" w:lineRule="auto"/>
        <w:ind w:right="424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34871F1" w14:textId="77777777" w:rsidR="001D09AC" w:rsidRDefault="001D09AC" w:rsidP="00897EC1">
      <w:pPr>
        <w:spacing w:after="0" w:line="252" w:lineRule="auto"/>
        <w:ind w:right="424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42A04F6" w14:textId="77777777" w:rsidR="001D09AC" w:rsidRDefault="001D09AC" w:rsidP="00897EC1">
      <w:pPr>
        <w:spacing w:after="0" w:line="252" w:lineRule="auto"/>
        <w:ind w:right="424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4B1E089" w14:textId="6D4827C1" w:rsidR="00897EC1" w:rsidRPr="001D09AC" w:rsidRDefault="00897EC1" w:rsidP="00897EC1">
      <w:pPr>
        <w:spacing w:after="0" w:line="252" w:lineRule="auto"/>
        <w:ind w:right="424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1D09AC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Глава муниципального округа </w:t>
      </w:r>
    </w:p>
    <w:p w14:paraId="20C30286" w14:textId="7269B5A4" w:rsidR="00592EAE" w:rsidRPr="001D09AC" w:rsidRDefault="00897EC1" w:rsidP="00F61968">
      <w:pPr>
        <w:spacing w:after="0" w:line="252" w:lineRule="auto"/>
        <w:ind w:right="424"/>
        <w:jc w:val="both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1D09AC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Хорошево-Мневники</w:t>
      </w:r>
      <w:r w:rsidR="00F37C76" w:rsidRPr="001D09AC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в городе Москве</w:t>
      </w:r>
      <w:r w:rsidRPr="001D09AC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М.А. Попко</w:t>
      </w:r>
      <w:r w:rsidR="00F61968" w:rsidRPr="001D09AC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в</w:t>
      </w:r>
    </w:p>
    <w:p w14:paraId="746903D0" w14:textId="77777777" w:rsidR="00F61968" w:rsidRPr="00F61968" w:rsidRDefault="00F61968" w:rsidP="00F61968">
      <w:pPr>
        <w:spacing w:after="0" w:line="252" w:lineRule="auto"/>
        <w:ind w:right="424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99BAB33" w14:textId="77777777" w:rsidR="00592EAE" w:rsidRPr="00F61968" w:rsidRDefault="00592EAE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F291101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F5D71D4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5E6BF21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F9033BF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8B42882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DB31186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0148905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807D70D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311EC75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1511862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5E48B3E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02E432D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0FF27F5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79B2B8E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5B7935B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0AF64F5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7382540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D723FE8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B8B88FF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1FB18DB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1D78398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972048A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284A0E9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19D76B9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22633F0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CC2474A" w14:textId="77777777" w:rsidR="001D09AC" w:rsidRDefault="001D09AC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C6A69C2" w14:textId="77777777" w:rsidR="001D09AC" w:rsidRDefault="001D09AC" w:rsidP="001D09AC">
      <w:pPr>
        <w:spacing w:after="0" w:line="252" w:lineRule="auto"/>
        <w:ind w:right="424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258676D" w14:textId="77777777" w:rsidR="001D09AC" w:rsidRDefault="001D09AC" w:rsidP="001D09AC">
      <w:pPr>
        <w:spacing w:after="0" w:line="252" w:lineRule="auto"/>
        <w:ind w:right="424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E1260D7" w14:textId="19773368" w:rsidR="00DF5381" w:rsidRPr="00F61968" w:rsidRDefault="00DF5381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F61968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lastRenderedPageBreak/>
        <w:t xml:space="preserve">Приложение </w:t>
      </w:r>
    </w:p>
    <w:p w14:paraId="602BA8F6" w14:textId="408235FB" w:rsidR="00DF5381" w:rsidRPr="00F61968" w:rsidRDefault="00DF5381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F61968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к решению Совета депутатов </w:t>
      </w:r>
    </w:p>
    <w:p w14:paraId="0B7910F6" w14:textId="0E94F15D" w:rsidR="00F37C76" w:rsidRPr="00F61968" w:rsidRDefault="00DF5381" w:rsidP="00F37C76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F61968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муниципального округа Хорошево-Мневники</w:t>
      </w:r>
      <w:r w:rsidR="00F37C76" w:rsidRPr="00F61968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</w:p>
    <w:p w14:paraId="75BF21D7" w14:textId="15056825" w:rsidR="00DF5381" w:rsidRPr="00F61968" w:rsidRDefault="00F37C76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F61968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в городе Москве</w:t>
      </w:r>
      <w:r w:rsidR="00DF5381" w:rsidRPr="00F61968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</w:p>
    <w:p w14:paraId="4F68D361" w14:textId="20BF0BCE" w:rsidR="00DF5381" w:rsidRPr="00F61968" w:rsidRDefault="00DF5381" w:rsidP="00DF5381">
      <w:pPr>
        <w:spacing w:after="0" w:line="252" w:lineRule="auto"/>
        <w:ind w:right="424"/>
        <w:jc w:val="right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F61968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от </w:t>
      </w:r>
      <w:r w:rsidR="00F37C76" w:rsidRPr="00F61968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09 сентября</w:t>
      </w:r>
      <w:r w:rsidRPr="00F61968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202</w:t>
      </w:r>
      <w:r w:rsidR="00F37C76" w:rsidRPr="00F61968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5</w:t>
      </w:r>
      <w:r w:rsidRPr="00F61968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года №</w:t>
      </w:r>
      <w:r w:rsidR="001D09AC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10-2/72</w:t>
      </w:r>
    </w:p>
    <w:p w14:paraId="2E3C9947" w14:textId="77777777" w:rsidR="00DF5381" w:rsidRPr="00F61968" w:rsidRDefault="00DF5381" w:rsidP="0099341C">
      <w:pPr>
        <w:spacing w:after="0" w:line="252" w:lineRule="auto"/>
        <w:ind w:right="424"/>
        <w:jc w:val="both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C77B40F" w14:textId="77777777" w:rsidR="00DF5381" w:rsidRPr="00F61968" w:rsidRDefault="00DF5381" w:rsidP="0099341C">
      <w:pPr>
        <w:spacing w:after="0" w:line="252" w:lineRule="auto"/>
        <w:ind w:right="424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8C62419" w14:textId="77777777" w:rsidR="00D3093C" w:rsidRPr="00F61968" w:rsidRDefault="00D3093C" w:rsidP="0099341C">
      <w:pPr>
        <w:spacing w:after="0" w:line="252" w:lineRule="auto"/>
        <w:ind w:right="424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E2B2B1B" w14:textId="1655B879" w:rsidR="00DF5381" w:rsidRPr="00F61968" w:rsidRDefault="00DF5381" w:rsidP="00DF5381">
      <w:pPr>
        <w:spacing w:after="0" w:line="252" w:lineRule="auto"/>
        <w:ind w:right="424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F61968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Схема размещения</w:t>
      </w:r>
    </w:p>
    <w:p w14:paraId="24B713D1" w14:textId="77777777" w:rsidR="00DF5381" w:rsidRPr="00F61968" w:rsidRDefault="00DF5381" w:rsidP="0099341C">
      <w:pPr>
        <w:spacing w:after="0" w:line="252" w:lineRule="auto"/>
        <w:ind w:right="424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F62FD26" w14:textId="77777777" w:rsidR="00DF5381" w:rsidRPr="00F61968" w:rsidRDefault="00DF5381" w:rsidP="0099341C">
      <w:pPr>
        <w:spacing w:after="0" w:line="252" w:lineRule="auto"/>
        <w:ind w:right="424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FB9CF32" w14:textId="61D3CAA9" w:rsidR="00DF5381" w:rsidRPr="00F61968" w:rsidRDefault="00592EAE" w:rsidP="0099341C">
      <w:pPr>
        <w:spacing w:after="0" w:line="252" w:lineRule="auto"/>
        <w:ind w:right="424"/>
        <w:jc w:val="both"/>
        <w:rPr>
          <w:sz w:val="24"/>
          <w:szCs w:val="24"/>
        </w:rPr>
      </w:pPr>
      <w:r w:rsidRPr="00F61968">
        <w:rPr>
          <w:noProof/>
          <w:sz w:val="24"/>
          <w:szCs w:val="24"/>
        </w:rPr>
        <w:drawing>
          <wp:inline distT="0" distB="0" distL="0" distR="0" wp14:anchorId="52361179" wp14:editId="57E89169">
            <wp:extent cx="5939790" cy="5419725"/>
            <wp:effectExtent l="0" t="0" r="3810" b="9525"/>
            <wp:docPr id="20786154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D3286" w14:textId="77777777" w:rsidR="00DF5381" w:rsidRPr="00F37C76" w:rsidRDefault="00DF5381" w:rsidP="0099341C">
      <w:pPr>
        <w:spacing w:after="0" w:line="252" w:lineRule="auto"/>
        <w:ind w:right="424"/>
        <w:jc w:val="both"/>
        <w:rPr>
          <w:sz w:val="24"/>
          <w:szCs w:val="24"/>
        </w:rPr>
      </w:pPr>
    </w:p>
    <w:p w14:paraId="449C2ADC" w14:textId="4782F500" w:rsidR="00DF5381" w:rsidRPr="00EB3BA3" w:rsidRDefault="00DF5381" w:rsidP="00F37C76">
      <w:pPr>
        <w:widowControl w:val="0"/>
        <w:spacing w:after="0" w:line="257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DF5381">
        <w:rPr>
          <w:rFonts w:ascii="Microsoft Sans Serif" w:eastAsia="Microsoft Sans Serif" w:hAnsi="Microsoft Sans Serif" w:cs="Microsoft Sans Serif"/>
          <w:noProof/>
          <w:color w:val="000000"/>
          <w:kern w:val="0"/>
          <w:sz w:val="28"/>
          <w:szCs w:val="28"/>
          <w:lang w:eastAsia="ru-RU"/>
          <w14:ligatures w14:val="none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96B2C3E" wp14:editId="3D37080B">
                <wp:simplePos x="0" y="0"/>
                <wp:positionH relativeFrom="page">
                  <wp:posOffset>6399530</wp:posOffset>
                </wp:positionH>
                <wp:positionV relativeFrom="paragraph">
                  <wp:posOffset>1606550</wp:posOffset>
                </wp:positionV>
                <wp:extent cx="152400" cy="143510"/>
                <wp:effectExtent l="0" t="0" r="0" b="0"/>
                <wp:wrapNone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435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E4EAA6" w14:textId="627A533C" w:rsidR="00DF5381" w:rsidRDefault="00DF5381" w:rsidP="00DF5381">
                            <w:pPr>
                              <w:pStyle w:val="a9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96B2C3E" id="_x0000_t202" coordsize="21600,21600" o:spt="202" path="m,l,21600r21600,l21600,xe">
                <v:stroke joinstyle="miter"/>
                <v:path gradientshapeok="t" o:connecttype="rect"/>
              </v:shapetype>
              <v:shape id="Shape 32" o:spid="_x0000_s1026" type="#_x0000_t202" style="position:absolute;margin-left:503.9pt;margin-top:126.5pt;width:12pt;height:11.3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" filled="f" stroked="f">
                <v:textbox inset="0,0,0,0">
                  <w:txbxContent>
                    <w:p w14:paraId="32E4EAA6" w14:textId="627A533C" w:rsidR="00DF5381" w:rsidRDefault="00DF5381" w:rsidP="00DF5381">
                      <w:pPr>
                        <w:pStyle w:val="a9"/>
                        <w:jc w:val="righ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DF5381" w:rsidRPr="00EB3BA3" w:rsidSect="000F0154">
      <w:headerReference w:type="default" r:id="rId10"/>
      <w:pgSz w:w="11906" w:h="16838"/>
      <w:pgMar w:top="851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10249" w14:textId="77777777" w:rsidR="00253D48" w:rsidRDefault="00253D48" w:rsidP="00BC1D8E">
      <w:pPr>
        <w:spacing w:after="0" w:line="240" w:lineRule="auto"/>
      </w:pPr>
      <w:r>
        <w:separator/>
      </w:r>
    </w:p>
  </w:endnote>
  <w:endnote w:type="continuationSeparator" w:id="0">
    <w:p w14:paraId="2A8F9B66" w14:textId="77777777" w:rsidR="00253D48" w:rsidRDefault="00253D48" w:rsidP="00BC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53454" w14:textId="77777777" w:rsidR="00253D48" w:rsidRDefault="00253D48" w:rsidP="00BC1D8E">
      <w:pPr>
        <w:spacing w:after="0" w:line="240" w:lineRule="auto"/>
      </w:pPr>
      <w:r>
        <w:separator/>
      </w:r>
    </w:p>
  </w:footnote>
  <w:footnote w:type="continuationSeparator" w:id="0">
    <w:p w14:paraId="4F8D5D42" w14:textId="77777777" w:rsidR="00253D48" w:rsidRDefault="00253D48" w:rsidP="00BC1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1511393"/>
      <w:docPartObj>
        <w:docPartGallery w:val="Page Numbers (Top of Page)"/>
        <w:docPartUnique/>
      </w:docPartObj>
    </w:sdtPr>
    <w:sdtContent>
      <w:p w14:paraId="75B03F3C" w14:textId="53288239" w:rsidR="001D09AC" w:rsidRDefault="001D09A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78C11" w14:textId="0B58D319" w:rsidR="00BC1D8E" w:rsidRPr="00BC1D8E" w:rsidRDefault="00BC1D8E" w:rsidP="00BC1D8E">
    <w:pPr>
      <w:pStyle w:val="a3"/>
      <w:jc w:val="right"/>
      <w:rPr>
        <w:rFonts w:ascii="Times New Roman" w:hAnsi="Times New Roman" w:cs="Times New Roman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63023"/>
    <w:multiLevelType w:val="multilevel"/>
    <w:tmpl w:val="B588C74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3205BA"/>
    <w:multiLevelType w:val="multilevel"/>
    <w:tmpl w:val="C12EBCF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3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43155997">
    <w:abstractNumId w:val="0"/>
  </w:num>
  <w:num w:numId="2" w16cid:durableId="727656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EC1"/>
    <w:rsid w:val="00044024"/>
    <w:rsid w:val="000913CB"/>
    <w:rsid w:val="000F0154"/>
    <w:rsid w:val="00147525"/>
    <w:rsid w:val="001C1F75"/>
    <w:rsid w:val="001D09AC"/>
    <w:rsid w:val="001D67A5"/>
    <w:rsid w:val="00202973"/>
    <w:rsid w:val="00253D48"/>
    <w:rsid w:val="00306CB8"/>
    <w:rsid w:val="00356AD4"/>
    <w:rsid w:val="003A55ED"/>
    <w:rsid w:val="00403B03"/>
    <w:rsid w:val="00433116"/>
    <w:rsid w:val="00465F96"/>
    <w:rsid w:val="004C5A34"/>
    <w:rsid w:val="005222E2"/>
    <w:rsid w:val="00555284"/>
    <w:rsid w:val="00573821"/>
    <w:rsid w:val="00592EAE"/>
    <w:rsid w:val="00594856"/>
    <w:rsid w:val="005A743B"/>
    <w:rsid w:val="005D1DB2"/>
    <w:rsid w:val="0063046A"/>
    <w:rsid w:val="00697D8A"/>
    <w:rsid w:val="006E117C"/>
    <w:rsid w:val="00720F82"/>
    <w:rsid w:val="0075797A"/>
    <w:rsid w:val="0078734C"/>
    <w:rsid w:val="007A42E6"/>
    <w:rsid w:val="008523D9"/>
    <w:rsid w:val="00897EC1"/>
    <w:rsid w:val="008A5CF6"/>
    <w:rsid w:val="008C6450"/>
    <w:rsid w:val="00906227"/>
    <w:rsid w:val="00982DC9"/>
    <w:rsid w:val="0099341C"/>
    <w:rsid w:val="00A32A7F"/>
    <w:rsid w:val="00A42B87"/>
    <w:rsid w:val="00B1354B"/>
    <w:rsid w:val="00B856CB"/>
    <w:rsid w:val="00BC1D8E"/>
    <w:rsid w:val="00C87862"/>
    <w:rsid w:val="00CC00D9"/>
    <w:rsid w:val="00CC1E5B"/>
    <w:rsid w:val="00D02348"/>
    <w:rsid w:val="00D07AFC"/>
    <w:rsid w:val="00D3093C"/>
    <w:rsid w:val="00D70514"/>
    <w:rsid w:val="00D930DB"/>
    <w:rsid w:val="00DA4D07"/>
    <w:rsid w:val="00DB14D5"/>
    <w:rsid w:val="00DD193B"/>
    <w:rsid w:val="00DF5381"/>
    <w:rsid w:val="00EB3BA3"/>
    <w:rsid w:val="00ED053B"/>
    <w:rsid w:val="00EE4424"/>
    <w:rsid w:val="00F15618"/>
    <w:rsid w:val="00F35910"/>
    <w:rsid w:val="00F37C76"/>
    <w:rsid w:val="00F6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39750"/>
  <w15:chartTrackingRefBased/>
  <w15:docId w15:val="{8D9B2D09-FFC9-4E18-84CA-C2876C28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1D8E"/>
  </w:style>
  <w:style w:type="paragraph" w:styleId="a5">
    <w:name w:val="footer"/>
    <w:basedOn w:val="a"/>
    <w:link w:val="a6"/>
    <w:uiPriority w:val="99"/>
    <w:unhideWhenUsed/>
    <w:rsid w:val="00BC1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1D8E"/>
  </w:style>
  <w:style w:type="character" w:customStyle="1" w:styleId="a7">
    <w:name w:val="Основной текст_"/>
    <w:basedOn w:val="a0"/>
    <w:link w:val="1"/>
    <w:rsid w:val="00DF5381"/>
    <w:rPr>
      <w:rFonts w:ascii="Times New Roman" w:eastAsia="Times New Roman" w:hAnsi="Times New Roman" w:cs="Times New Roman"/>
    </w:rPr>
  </w:style>
  <w:style w:type="character" w:customStyle="1" w:styleId="a8">
    <w:name w:val="Подпись к картинке_"/>
    <w:basedOn w:val="a0"/>
    <w:link w:val="a9"/>
    <w:rsid w:val="00DF5381"/>
    <w:rPr>
      <w:rFonts w:ascii="Arial" w:eastAsia="Arial" w:hAnsi="Arial" w:cs="Arial"/>
      <w:b/>
      <w:bCs/>
      <w:sz w:val="13"/>
      <w:szCs w:val="13"/>
    </w:rPr>
  </w:style>
  <w:style w:type="paragraph" w:customStyle="1" w:styleId="1">
    <w:name w:val="Основной текст1"/>
    <w:basedOn w:val="a"/>
    <w:link w:val="a7"/>
    <w:rsid w:val="00DF5381"/>
    <w:pPr>
      <w:widowControl w:val="0"/>
      <w:spacing w:after="0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rsid w:val="00DF5381"/>
    <w:pPr>
      <w:widowControl w:val="0"/>
      <w:spacing w:after="0" w:line="240" w:lineRule="auto"/>
    </w:pPr>
    <w:rPr>
      <w:rFonts w:ascii="Arial" w:eastAsia="Arial" w:hAnsi="Arial" w:cs="Arial"/>
      <w:b/>
      <w:bCs/>
      <w:sz w:val="13"/>
      <w:szCs w:val="13"/>
    </w:rPr>
  </w:style>
  <w:style w:type="paragraph" w:styleId="aa">
    <w:name w:val="List Paragraph"/>
    <w:basedOn w:val="a"/>
    <w:uiPriority w:val="34"/>
    <w:qFormat/>
    <w:rsid w:val="00D07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D7937-E0B3-4219-AB8D-DFDC19B35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Ирина</cp:lastModifiedBy>
  <cp:revision>8</cp:revision>
  <cp:lastPrinted>2025-09-08T10:11:00Z</cp:lastPrinted>
  <dcterms:created xsi:type="dcterms:W3CDTF">2025-09-04T12:38:00Z</dcterms:created>
  <dcterms:modified xsi:type="dcterms:W3CDTF">2025-09-09T05:55:00Z</dcterms:modified>
</cp:coreProperties>
</file>